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7th Grade Book Report Paper and Presentation Rubric</w:t>
      </w:r>
    </w:p>
    <w:tbl>
      <w:tblPr>
        <w:tblStyle w:val="Table1"/>
        <w:bidiVisual w:val="0"/>
        <w:tblW w:w="129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592"/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  <w:gridCol w:w="259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Shows knowledge of the entire novel’s elements (W.7.8, RI.7.1, RI.7.2, RI.7.3)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Does not cite</w:t>
            </w:r>
            <w:r w:rsidRPr="00000000" w:rsidR="00000000" w:rsidDel="00000000">
              <w:rPr>
                <w:rtl w:val="0"/>
              </w:rPr>
              <w:t xml:space="preserve"> textual evidence to support analysis of what the text says. Demonstrates </w:t>
            </w:r>
            <w:r w:rsidRPr="00000000" w:rsidR="00000000" w:rsidDel="00000000">
              <w:rPr>
                <w:i w:val="1"/>
                <w:rtl w:val="0"/>
              </w:rPr>
              <w:t xml:space="preserve">little to no </w:t>
            </w:r>
            <w:r w:rsidRPr="00000000" w:rsidR="00000000" w:rsidDel="00000000">
              <w:rPr>
                <w:rtl w:val="0"/>
              </w:rPr>
              <w:t xml:space="preserve">understanding of the theme, plot, and characters.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Cites a </w:t>
            </w:r>
            <w:r w:rsidRPr="00000000" w:rsidR="00000000" w:rsidDel="00000000">
              <w:rPr>
                <w:i w:val="1"/>
                <w:rtl w:val="0"/>
              </w:rPr>
              <w:t xml:space="preserve">few</w:t>
            </w:r>
            <w:r w:rsidRPr="00000000" w:rsidR="00000000" w:rsidDel="00000000">
              <w:rPr>
                <w:rtl w:val="0"/>
              </w:rPr>
              <w:t xml:space="preserve"> pieces of textual evidence to support analysis of what the text says. Demonstrates </w:t>
            </w:r>
            <w:r w:rsidRPr="00000000" w:rsidR="00000000" w:rsidDel="00000000">
              <w:rPr>
                <w:i w:val="1"/>
                <w:rtl w:val="0"/>
              </w:rPr>
              <w:t xml:space="preserve">a little</w:t>
            </w:r>
            <w:r w:rsidRPr="00000000" w:rsidR="00000000" w:rsidDel="00000000">
              <w:rPr>
                <w:rtl w:val="0"/>
              </w:rPr>
              <w:t xml:space="preserve"> understanding of the theme, plot, and characters.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Cites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pieces of textual evidence to support analysis of what the text says. Demonstrates</w:t>
            </w:r>
            <w:r w:rsidRPr="00000000" w:rsidR="00000000" w:rsidDel="00000000">
              <w:rPr>
                <w:i w:val="1"/>
                <w:rtl w:val="0"/>
              </w:rPr>
              <w:t xml:space="preserve"> some </w:t>
            </w:r>
            <w:r w:rsidRPr="00000000" w:rsidR="00000000" w:rsidDel="00000000">
              <w:rPr>
                <w:rtl w:val="0"/>
              </w:rPr>
              <w:t xml:space="preserve">understanding of the theme, plot, and characters.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Cites </w:t>
            </w:r>
            <w:r w:rsidRPr="00000000" w:rsidR="00000000" w:rsidDel="00000000">
              <w:rPr>
                <w:i w:val="1"/>
                <w:rtl w:val="0"/>
              </w:rPr>
              <w:t xml:space="preserve">several </w:t>
            </w:r>
            <w:r w:rsidRPr="00000000" w:rsidR="00000000" w:rsidDel="00000000">
              <w:rPr>
                <w:rtl w:val="0"/>
              </w:rPr>
              <w:t xml:space="preserve">pieces of textual evidence to support analysis of what the text says.  Demonstrates </w:t>
            </w:r>
            <w:r w:rsidRPr="00000000" w:rsidR="00000000" w:rsidDel="00000000">
              <w:rPr>
                <w:i w:val="1"/>
                <w:rtl w:val="0"/>
              </w:rPr>
              <w:t xml:space="preserve">a keen</w:t>
            </w:r>
            <w:r w:rsidRPr="00000000" w:rsidR="00000000" w:rsidDel="00000000">
              <w:rPr>
                <w:rtl w:val="0"/>
              </w:rPr>
              <w:t xml:space="preserve"> understanding of the theme, plot, and characters.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Compare and contrast book to film (Common Core RL.7.7).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analyze the differences and similarities of the way each medium portrays the story.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Analyzes the differences and similarities of the way each medium portrays the story in a </w:t>
            </w:r>
            <w:r w:rsidRPr="00000000" w:rsidR="00000000" w:rsidDel="00000000">
              <w:rPr>
                <w:i w:val="1"/>
                <w:rtl w:val="0"/>
              </w:rPr>
              <w:t xml:space="preserve">vague manner.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Analyzes the differences and similarities of the way each medium portrays the story in an </w:t>
            </w:r>
            <w:r w:rsidRPr="00000000" w:rsidR="00000000" w:rsidDel="00000000">
              <w:rPr>
                <w:i w:val="1"/>
                <w:rtl w:val="0"/>
              </w:rPr>
              <w:t xml:space="preserve">sufficient and general manner.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Analyzes the differences and similarities of the way each medium portrays the story in an </w:t>
            </w:r>
            <w:r w:rsidRPr="00000000" w:rsidR="00000000" w:rsidDel="00000000">
              <w:rPr>
                <w:i w:val="1"/>
                <w:rtl w:val="0"/>
              </w:rPr>
              <w:t xml:space="preserve">effective and specific manner.</w:t>
            </w:r>
            <w:r w:rsidRPr="00000000" w:rsidR="00000000" w:rsidDel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Organization (W.7.2, W.7.4)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Weakly</w:t>
            </w:r>
            <w:r w:rsidRPr="00000000" w:rsidR="00000000" w:rsidDel="00000000">
              <w:rPr>
                <w:rtl w:val="0"/>
              </w:rPr>
              <w:t xml:space="preserve"> introduces topic, does not preview what is to follow. </w:t>
            </w:r>
            <w:r w:rsidRPr="00000000" w:rsidR="00000000" w:rsidDel="00000000">
              <w:rPr>
                <w:i w:val="1"/>
                <w:rtl w:val="0"/>
              </w:rPr>
              <w:t xml:space="preserve">Does not attempt</w:t>
            </w:r>
            <w:r w:rsidRPr="00000000" w:rsidR="00000000" w:rsidDel="00000000">
              <w:rPr>
                <w:rtl w:val="0"/>
              </w:rPr>
              <w:t xml:space="preserve"> to organize ideas using any strategies (compare/contrast, formatting, graphics, and/or multimedia).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introduces the topic, previewing what is to follow. Organizes ideas using </w:t>
            </w:r>
            <w:r w:rsidRPr="00000000" w:rsidR="00000000" w:rsidDel="00000000">
              <w:rPr>
                <w:i w:val="1"/>
                <w:rtl w:val="0"/>
              </w:rPr>
              <w:t xml:space="preserve">incorrect</w:t>
            </w:r>
            <w:r w:rsidRPr="00000000" w:rsidR="00000000" w:rsidDel="00000000">
              <w:rPr>
                <w:rtl w:val="0"/>
              </w:rPr>
              <w:t xml:space="preserve"> strategies (compare/contrast, formatting, graphics, and/or multimedia).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topic, previewing what is to follow. Organizes ideas using the strategies </w:t>
            </w:r>
            <w:r w:rsidRPr="00000000" w:rsidR="00000000" w:rsidDel="00000000">
              <w:rPr>
                <w:i w:val="1"/>
                <w:rtl w:val="0"/>
              </w:rPr>
              <w:t xml:space="preserve">that semi-work </w:t>
            </w:r>
            <w:r w:rsidRPr="00000000" w:rsidR="00000000" w:rsidDel="00000000">
              <w:rPr>
                <w:rtl w:val="0"/>
              </w:rPr>
              <w:t xml:space="preserve">(compare/contrast, formatting, graphics, and/or multimedia).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 </w:t>
            </w:r>
            <w:r w:rsidRPr="00000000" w:rsidR="00000000" w:rsidDel="00000000">
              <w:rPr>
                <w:i w:val="1"/>
                <w:rtl w:val="0"/>
              </w:rPr>
              <w:t xml:space="preserve">clearly</w:t>
            </w:r>
            <w:r w:rsidRPr="00000000" w:rsidR="00000000" w:rsidDel="00000000">
              <w:rPr>
                <w:rtl w:val="0"/>
              </w:rPr>
              <w:t xml:space="preserve">, previewing what is to follow. Organizes ideas using the correct strategies (compare/contrast, formatting, graphics, and/or multimedia).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Style (Common Core W.7.4)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not appropriate to task, purpose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Conventions (L.7.1, L.7.2, L.7.3)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many </w:t>
            </w:r>
            <w:r w:rsidRPr="00000000" w:rsidR="00000000" w:rsidDel="00000000">
              <w:rPr>
                <w:rtl w:val="0"/>
              </w:rPr>
              <w:t xml:space="preserve">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little to no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Multi-Media (Common Core W.7.6, SL.7.5)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Attempted to used presentation software and included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</w:t>
            </w:r>
            <w:r w:rsidRPr="00000000" w:rsidR="00000000" w:rsidDel="00000000">
              <w:rPr>
                <w:rtl w:val="0"/>
              </w:rPr>
              <w:t xml:space="preserve"> (Common Core SL.7.4, SL.7.6, L.7.6)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Rubric.docx</dc:title>
</cp:coreProperties>
</file>